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42A48" w14:textId="77777777" w:rsidR="005724D6" w:rsidRDefault="005724D6" w:rsidP="005724D6">
      <w:pPr>
        <w:spacing w:after="0" w:line="240" w:lineRule="auto"/>
        <w:ind w:right="-284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5724D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УВЕДОМЛЕНИЕ</w:t>
      </w:r>
    </w:p>
    <w:p w14:paraId="52571280" w14:textId="77777777" w:rsidR="005724D6" w:rsidRDefault="005724D6" w:rsidP="005724D6">
      <w:pPr>
        <w:spacing w:after="0" w:line="240" w:lineRule="auto"/>
        <w:ind w:right="-284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5724D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о способе и порядке предоставления в уполномоченный орган сведений о правообладателях ранее учтённых объектов недвижимости</w:t>
      </w:r>
    </w:p>
    <w:p w14:paraId="716DAC90" w14:textId="77777777" w:rsidR="005724D6" w:rsidRPr="005724D6" w:rsidRDefault="005724D6" w:rsidP="005724D6">
      <w:pPr>
        <w:spacing w:after="0" w:line="240" w:lineRule="auto"/>
        <w:ind w:right="-284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14:paraId="1781F804" w14:textId="69266268" w:rsidR="005724D6" w:rsidRPr="005724D6" w:rsidRDefault="005724D6" w:rsidP="005724D6">
      <w:pPr>
        <w:spacing w:after="0" w:line="300" w:lineRule="atLeast"/>
        <w:ind w:right="-284" w:firstLine="709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724D6">
        <w:rPr>
          <w:rFonts w:ascii="Arial" w:eastAsia="Times New Roman" w:hAnsi="Arial" w:cs="Arial"/>
          <w:color w:val="231F20"/>
          <w:sz w:val="21"/>
          <w:szCs w:val="21"/>
          <w:lang w:eastAsia="ru-RU"/>
        </w:rPr>
        <w:t xml:space="preserve">В целях повышения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 на недвижимость, согласовании местоположения границ смежных земельных участков с целью исключения в дальнейшем возникновения судебных споров по указанным ситуациям, </w:t>
      </w:r>
      <w:r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администрацией </w:t>
      </w:r>
      <w:proofErr w:type="spellStart"/>
      <w:r w:rsidR="00EB6101"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Газырского</w:t>
      </w:r>
      <w:proofErr w:type="spellEnd"/>
      <w:r w:rsidR="00EB6101"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сельского поселения </w:t>
      </w:r>
      <w:proofErr w:type="spellStart"/>
      <w:r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Выселковск</w:t>
      </w:r>
      <w:r w:rsidR="00EB6101"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ого</w:t>
      </w:r>
      <w:proofErr w:type="spellEnd"/>
      <w:r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район</w:t>
      </w:r>
      <w:r w:rsidR="00EB6101"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</w:t>
      </w:r>
      <w:r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5724D6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в соответствии со статьёй 69.1. Федерального закона от 13 июля 2015 г. № 218-ФЗ «О государственной регистрации недвижимости» (далее – Федеральный закон № 218-ФЗ) проводятся работы по выявлению правообладателей ранее учтенных объектов недвижимости, права на которые в Едином государственном реестре недвижимости (далее – ЕГРН) не зарегистрированы.</w:t>
      </w:r>
    </w:p>
    <w:p w14:paraId="701473E9" w14:textId="77777777" w:rsidR="005724D6" w:rsidRPr="005724D6" w:rsidRDefault="005724D6" w:rsidP="005724D6">
      <w:pPr>
        <w:spacing w:after="0" w:line="300" w:lineRule="atLeast"/>
        <w:ind w:right="-284" w:firstLine="709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724D6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 (квартир, комнат, гаражей, садовых домов).</w:t>
      </w:r>
    </w:p>
    <w:p w14:paraId="5BAFB644" w14:textId="77777777" w:rsidR="005724D6" w:rsidRPr="005724D6" w:rsidRDefault="00941D72" w:rsidP="005724D6">
      <w:pPr>
        <w:spacing w:after="0" w:line="300" w:lineRule="atLeast"/>
        <w:ind w:right="-284" w:firstLine="709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Н</w:t>
      </w:r>
      <w:r w:rsidR="005724D6" w:rsidRPr="005724D6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аличие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14:paraId="7EF03C05" w14:textId="77777777" w:rsidR="005724D6" w:rsidRPr="005724D6" w:rsidRDefault="005724D6" w:rsidP="005724D6">
      <w:pPr>
        <w:spacing w:after="0" w:line="300" w:lineRule="atLeast"/>
        <w:ind w:right="-284" w:firstLine="709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724D6">
        <w:rPr>
          <w:rFonts w:ascii="Arial" w:eastAsia="Times New Roman" w:hAnsi="Arial" w:cs="Arial"/>
          <w:color w:val="231F20"/>
          <w:sz w:val="21"/>
          <w:szCs w:val="21"/>
          <w:lang w:eastAsia="ru-RU"/>
        </w:rPr>
        <w:t xml:space="preserve">Дополнительно сообщаем, </w:t>
      </w:r>
      <w:r w:rsidRPr="005724D6">
        <w:rPr>
          <w:rFonts w:ascii="Arial" w:eastAsia="Times New Roman" w:hAnsi="Arial" w:cs="Arial"/>
          <w:b/>
          <w:color w:val="231F20"/>
          <w:sz w:val="21"/>
          <w:szCs w:val="21"/>
          <w:lang w:eastAsia="ru-RU"/>
        </w:rPr>
        <w:t>что с 01 января 2021 года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14:paraId="613B8C8B" w14:textId="269BD1FA" w:rsidR="005724D6" w:rsidRPr="005724D6" w:rsidRDefault="005724D6" w:rsidP="005724D6">
      <w:pPr>
        <w:spacing w:after="0" w:line="300" w:lineRule="atLeast"/>
        <w:ind w:right="-284" w:firstLine="709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724D6">
        <w:rPr>
          <w:rFonts w:ascii="Arial" w:eastAsia="Times New Roman" w:hAnsi="Arial" w:cs="Arial"/>
          <w:color w:val="231F20"/>
          <w:sz w:val="21"/>
          <w:szCs w:val="21"/>
          <w:lang w:eastAsia="ru-RU"/>
        </w:rPr>
        <w:t xml:space="preserve">С целью внесения сведений о правообладателе объекта недвижимости в ЕГРН, а также в целях обеспечения государственной регистрации прав на земельные участки, предназначенные для ведения личного подсобного хозяйства, огородничества, садоводства, индивидуального гаражного или индивидуального жилищного строительства, а также находящиеся на таких земельных участках объекты капитального строительства, попадающие под действие Федерального закона от 30 июня 2006 г.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имущества», правообладатели объектов недвижимости или их представители могут обратиться в </w:t>
      </w:r>
      <w:r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администрацию </w:t>
      </w:r>
      <w:proofErr w:type="spellStart"/>
      <w:r w:rsidR="00EB6101"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Газырского</w:t>
      </w:r>
      <w:proofErr w:type="spellEnd"/>
      <w:r w:rsidR="00EB6101"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сельского поселения</w:t>
      </w:r>
      <w:r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Выселковск</w:t>
      </w:r>
      <w:r w:rsidR="00EB6101"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ого</w:t>
      </w:r>
      <w:proofErr w:type="spellEnd"/>
      <w:r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район</w:t>
      </w:r>
      <w:r w:rsidR="00EB6101"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</w:t>
      </w:r>
      <w:r w:rsidRPr="00941D7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r w:rsidRPr="005724D6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следующими способами:</w:t>
      </w:r>
    </w:p>
    <w:p w14:paraId="448B8CBC" w14:textId="67818C4A" w:rsidR="005724D6" w:rsidRPr="00EB6101" w:rsidRDefault="005724D6" w:rsidP="005724D6">
      <w:pPr>
        <w:spacing w:after="0" w:line="300" w:lineRule="atLeast"/>
        <w:ind w:right="-284" w:firstLine="70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5724D6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почтовым отправлением</w:t>
      </w:r>
      <w:bookmarkStart w:id="0" w:name="_GoBack"/>
      <w:r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 3531</w:t>
      </w:r>
      <w:r w:rsidR="00EB6101"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10</w:t>
      </w:r>
      <w:r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, Краснодарский край, </w:t>
      </w:r>
      <w:proofErr w:type="spellStart"/>
      <w:r w:rsidR="00EB6101"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Выселковский</w:t>
      </w:r>
      <w:proofErr w:type="spellEnd"/>
      <w:r w:rsidR="00EB6101"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район, пос. Газырь, ул. Садовая, 1 Д.</w:t>
      </w:r>
    </w:p>
    <w:p w14:paraId="38A2D2C7" w14:textId="391E8F59" w:rsidR="005724D6" w:rsidRPr="00EB6101" w:rsidRDefault="005724D6" w:rsidP="005724D6">
      <w:pPr>
        <w:spacing w:after="0" w:line="300" w:lineRule="atLeast"/>
        <w:ind w:right="-284" w:firstLine="70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нарочным: </w:t>
      </w:r>
      <w:proofErr w:type="spellStart"/>
      <w:r w:rsidR="00EB6101"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Выселковский</w:t>
      </w:r>
      <w:proofErr w:type="spellEnd"/>
      <w:r w:rsidR="00EB6101" w:rsidRPr="00EB61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район, пос. Газырь, ул. Садовая, 1 Д.</w:t>
      </w:r>
    </w:p>
    <w:bookmarkEnd w:id="0"/>
    <w:p w14:paraId="597CE4E6" w14:textId="64CDC6FC" w:rsidR="005724D6" w:rsidRPr="005724D6" w:rsidRDefault="005724D6" w:rsidP="005724D6">
      <w:pPr>
        <w:spacing w:after="0" w:line="300" w:lineRule="atLeast"/>
        <w:ind w:right="-284" w:firstLine="709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724D6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письмом на адрес электронной почты: </w:t>
      </w:r>
      <w:r w:rsidR="00EB6101" w:rsidRPr="00EB6101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http://gazirskoe.ru/</w:t>
      </w:r>
      <w:r w:rsidRPr="00941D7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.</w:t>
      </w:r>
    </w:p>
    <w:p w14:paraId="276625C5" w14:textId="77777777" w:rsidR="005724D6" w:rsidRPr="005724D6" w:rsidRDefault="005724D6" w:rsidP="005724D6">
      <w:pPr>
        <w:spacing w:after="0" w:line="300" w:lineRule="atLeast"/>
        <w:ind w:right="-284" w:firstLine="709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724D6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При этом правообладатель ранее учтенного объекта недвижимости по желанию может сам обратиться в Управление Росреестра с заявлением о государственной регистрации ранее возникшего права. В этом случае правообладателю необходимо самостоятельно обратиться за государственной регистрацией раннее возникшего права в любой офис МФЦ, независимо от места нахождения объекта для регистрации прав в ЕГРН.</w:t>
      </w:r>
    </w:p>
    <w:p w14:paraId="14C3C4B8" w14:textId="77777777" w:rsidR="00945E38" w:rsidRDefault="00945E38" w:rsidP="005724D6">
      <w:pPr>
        <w:ind w:right="-284" w:firstLine="709"/>
        <w:jc w:val="both"/>
      </w:pPr>
    </w:p>
    <w:sectPr w:rsidR="00945E38" w:rsidSect="005724D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D6"/>
    <w:rsid w:val="00093689"/>
    <w:rsid w:val="00190A3B"/>
    <w:rsid w:val="005724D6"/>
    <w:rsid w:val="00941D72"/>
    <w:rsid w:val="00945E38"/>
    <w:rsid w:val="00EB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6F97"/>
  <w15:chartTrackingRefBased/>
  <w15:docId w15:val="{1DCB6268-9EE0-4B26-9BF8-44845E8A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Тихоненко</dc:creator>
  <cp:keywords/>
  <dc:description/>
  <cp:lastModifiedBy>Пользователь</cp:lastModifiedBy>
  <cp:revision>4</cp:revision>
  <cp:lastPrinted>2022-11-30T08:26:00Z</cp:lastPrinted>
  <dcterms:created xsi:type="dcterms:W3CDTF">2022-11-30T08:15:00Z</dcterms:created>
  <dcterms:modified xsi:type="dcterms:W3CDTF">2022-12-06T05:04:00Z</dcterms:modified>
</cp:coreProperties>
</file>